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C525" w14:textId="77777777" w:rsidR="00E411FC" w:rsidRPr="005F3BF2" w:rsidRDefault="00E411F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2BF02EFC" w14:textId="408A1C72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b/>
          <w:color w:val="000000" w:themeColor="text1"/>
          <w:sz w:val="24"/>
          <w:szCs w:val="24"/>
        </w:rPr>
        <w:t>Position Title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Farm Camp </w:t>
      </w:r>
      <w:r>
        <w:rPr>
          <w:rFonts w:ascii="Times New Roman" w:hAnsi="Times New Roman"/>
          <w:color w:val="000000" w:themeColor="text1"/>
          <w:sz w:val="24"/>
          <w:szCs w:val="24"/>
        </w:rPr>
        <w:t>Head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Counselor</w:t>
      </w:r>
    </w:p>
    <w:p w14:paraId="38474274" w14:textId="77777777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20CD2BDE" w14:textId="0DF2A8CD" w:rsidR="00FB1317" w:rsidRPr="008C59FE" w:rsidRDefault="00FB1317" w:rsidP="00FB131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b/>
          <w:color w:val="000000" w:themeColor="text1"/>
          <w:sz w:val="24"/>
          <w:szCs w:val="24"/>
        </w:rPr>
        <w:t>Purpose: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To work with 4-H staff and volunteers to help </w:t>
      </w:r>
      <w:r w:rsidR="00B428B6">
        <w:rPr>
          <w:rFonts w:ascii="Times New Roman" w:hAnsi="Times New Roman"/>
          <w:color w:val="000000" w:themeColor="text1"/>
          <w:sz w:val="24"/>
          <w:szCs w:val="24"/>
        </w:rPr>
        <w:t>lead a successful Farm Camp 2019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! Camp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counselors 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will be leaders of </w:t>
      </w:r>
      <w:r w:rsidR="00BF333A">
        <w:rPr>
          <w:rFonts w:ascii="Times New Roman" w:hAnsi="Times New Roman"/>
          <w:color w:val="000000" w:themeColor="text1"/>
          <w:sz w:val="24"/>
          <w:szCs w:val="24"/>
        </w:rPr>
        <w:t>teen</w:t>
      </w:r>
      <w:r w:rsidR="00BB05A8">
        <w:rPr>
          <w:rFonts w:ascii="Times New Roman" w:hAnsi="Times New Roman"/>
          <w:color w:val="000000" w:themeColor="text1"/>
          <w:sz w:val="24"/>
          <w:szCs w:val="24"/>
        </w:rPr>
        <w:t>age assistant counselors,</w:t>
      </w:r>
      <w:r w:rsidR="00BF333A">
        <w:rPr>
          <w:rFonts w:ascii="Times New Roman" w:hAnsi="Times New Roman"/>
          <w:color w:val="000000" w:themeColor="text1"/>
          <w:sz w:val="24"/>
          <w:szCs w:val="24"/>
        </w:rPr>
        <w:t xml:space="preserve"> and elementary age participants</w:t>
      </w:r>
      <w:r w:rsidR="00BB05A8">
        <w:rPr>
          <w:rFonts w:ascii="Times New Roman" w:hAnsi="Times New Roman"/>
          <w:color w:val="000000" w:themeColor="text1"/>
          <w:sz w:val="24"/>
          <w:szCs w:val="24"/>
        </w:rPr>
        <w:t xml:space="preserve"> helping to ensure all participates are safe, having fun and learning. 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F8709" w14:textId="31428901" w:rsidR="007A2D9E" w:rsidRPr="008C59FE" w:rsidRDefault="00FB1317" w:rsidP="007A2D9E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b/>
          <w:color w:val="000000" w:themeColor="text1"/>
          <w:sz w:val="24"/>
          <w:szCs w:val="24"/>
        </w:rPr>
        <w:t>Time Commitment: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B05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>Camp runs the week of July 15</w:t>
      </w:r>
      <w:r w:rsidR="004220DF" w:rsidRPr="00D40E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 xml:space="preserve"> and August 12</w:t>
      </w:r>
      <w:r w:rsidR="004220DF" w:rsidRPr="00D40E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 xml:space="preserve"> from 8:30-1:30 </w:t>
      </w:r>
      <w:r w:rsidR="004220DF" w:rsidRPr="008C59FE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 xml:space="preserve"> July 29</w:t>
      </w:r>
      <w:r w:rsidR="004220DF" w:rsidRPr="00D0664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 xml:space="preserve">  and August 19</w:t>
      </w:r>
      <w:r w:rsidR="004220DF" w:rsidRPr="00D40E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>, M- F from 8:30-5:00.</w:t>
      </w:r>
      <w:r w:rsidR="004220DF"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Camp 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>counselors</w:t>
      </w:r>
      <w:r w:rsidR="004220DF"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are asked to be 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>in attendance during each week of camp (we can be flexible, please contact if you have questions)</w:t>
      </w:r>
      <w:r w:rsidR="004220DF"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220DF" w:rsidRPr="00AA76A9">
        <w:rPr>
          <w:rFonts w:ascii="Times New Roman" w:hAnsi="Times New Roman"/>
          <w:color w:val="000000" w:themeColor="text1"/>
          <w:sz w:val="24"/>
          <w:szCs w:val="24"/>
        </w:rPr>
        <w:t>There is a man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>datory camp orientation on July 8</w:t>
      </w:r>
      <w:r w:rsidR="004220DF" w:rsidRPr="00D40EE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4220DF">
        <w:rPr>
          <w:rFonts w:ascii="Times New Roman" w:hAnsi="Times New Roman"/>
          <w:color w:val="000000" w:themeColor="text1"/>
          <w:sz w:val="24"/>
          <w:szCs w:val="24"/>
        </w:rPr>
        <w:t xml:space="preserve"> from 10:00-3:0</w:t>
      </w:r>
      <w:r w:rsidR="004220DF" w:rsidRPr="00AA76A9">
        <w:rPr>
          <w:rFonts w:ascii="Times New Roman" w:hAnsi="Times New Roman"/>
          <w:color w:val="000000" w:themeColor="text1"/>
          <w:sz w:val="24"/>
          <w:szCs w:val="24"/>
        </w:rPr>
        <w:t>0.</w:t>
      </w:r>
    </w:p>
    <w:p w14:paraId="7A18A150" w14:textId="1028BD3E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1DF166B6" w14:textId="77777777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50FE1647" w14:textId="77777777" w:rsidR="00FB1317" w:rsidRPr="00586367" w:rsidRDefault="00FB1317" w:rsidP="00FB1317">
      <w:pPr>
        <w:pStyle w:val="NoSpacing"/>
        <w:rPr>
          <w:rFonts w:ascii="Times" w:hAnsi="Times"/>
          <w:b/>
          <w:color w:val="000000" w:themeColor="text1"/>
          <w:sz w:val="26"/>
          <w:szCs w:val="26"/>
        </w:rPr>
      </w:pPr>
      <w:r w:rsidRPr="00586367">
        <w:rPr>
          <w:rFonts w:ascii="Times" w:hAnsi="Times"/>
          <w:b/>
          <w:color w:val="000000" w:themeColor="text1"/>
          <w:sz w:val="26"/>
          <w:szCs w:val="26"/>
        </w:rPr>
        <w:t>Benefits</w:t>
      </w:r>
    </w:p>
    <w:p w14:paraId="068109D2" w14:textId="23D68462" w:rsidR="00FE22CF" w:rsidRPr="00FE22CF" w:rsidRDefault="003E5A3B" w:rsidP="00FE22CF">
      <w:pPr>
        <w:pStyle w:val="NoSpacing"/>
        <w:numPr>
          <w:ilvl w:val="0"/>
          <w:numId w:val="7"/>
        </w:numPr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color w:val="000000" w:themeColor="text1"/>
          <w:sz w:val="26"/>
          <w:szCs w:val="26"/>
        </w:rPr>
        <w:t>$250 stipends/</w:t>
      </w:r>
      <w:r w:rsidR="007A2D9E">
        <w:rPr>
          <w:rFonts w:ascii="Times" w:hAnsi="Times"/>
          <w:color w:val="000000" w:themeColor="text1"/>
          <w:sz w:val="26"/>
          <w:szCs w:val="26"/>
        </w:rPr>
        <w:t xml:space="preserve">for half-days  and $450 for full days </w:t>
      </w:r>
    </w:p>
    <w:p w14:paraId="0934CDCB" w14:textId="77777777" w:rsidR="00FB1317" w:rsidRPr="0024507A" w:rsidRDefault="00FB1317" w:rsidP="00FB1317">
      <w:pPr>
        <w:pStyle w:val="NoSpacing"/>
        <w:numPr>
          <w:ilvl w:val="0"/>
          <w:numId w:val="7"/>
        </w:numPr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color w:val="000000" w:themeColor="text1"/>
          <w:sz w:val="26"/>
          <w:szCs w:val="26"/>
        </w:rPr>
        <w:t xml:space="preserve">Gain leadership, job and youth development skills! </w:t>
      </w:r>
    </w:p>
    <w:p w14:paraId="49C78950" w14:textId="77777777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06EB8E1E" w14:textId="77777777" w:rsidR="00FB1317" w:rsidRPr="008C59FE" w:rsidRDefault="00FB1317" w:rsidP="00FB1317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b/>
          <w:color w:val="000000" w:themeColor="text1"/>
          <w:sz w:val="24"/>
          <w:szCs w:val="24"/>
        </w:rPr>
        <w:t>Responsibilities:</w:t>
      </w:r>
    </w:p>
    <w:p w14:paraId="15B7D664" w14:textId="0D4B7994" w:rsidR="00FB1317" w:rsidRPr="008C59FE" w:rsidRDefault="00FB1317" w:rsidP="00FB131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color w:val="000000" w:themeColor="text1"/>
          <w:sz w:val="24"/>
          <w:szCs w:val="24"/>
        </w:rPr>
        <w:t>Attend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>orientation, and review all lesson plans and sched</w:t>
      </w:r>
      <w:r>
        <w:rPr>
          <w:rFonts w:ascii="Times New Roman" w:hAnsi="Times New Roman"/>
          <w:color w:val="000000" w:themeColor="text1"/>
          <w:sz w:val="24"/>
          <w:szCs w:val="24"/>
        </w:rPr>
        <w:t>ules prior to the start of camp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(see our website for camp details @ essex.njaes.rutgers.edu)</w:t>
      </w:r>
    </w:p>
    <w:p w14:paraId="48A8645D" w14:textId="77777777" w:rsidR="00FB1317" w:rsidRPr="008C59FE" w:rsidRDefault="00FB1317" w:rsidP="00FB131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color w:val="000000" w:themeColor="text1"/>
          <w:sz w:val="24"/>
          <w:szCs w:val="24"/>
        </w:rPr>
        <w:t>Lead a team of young people through the week of camp activities, chaperoning during presentations, enforcing camp rules and inspiring them to enjoy their cam</w:t>
      </w:r>
      <w:r>
        <w:rPr>
          <w:rFonts w:ascii="Times New Roman" w:hAnsi="Times New Roman"/>
          <w:color w:val="000000" w:themeColor="text1"/>
          <w:sz w:val="24"/>
          <w:szCs w:val="24"/>
        </w:rPr>
        <w:t>p experience</w:t>
      </w:r>
    </w:p>
    <w:p w14:paraId="7F1F19CD" w14:textId="77777777" w:rsidR="00FB1317" w:rsidRPr="008C59FE" w:rsidRDefault="00FB1317" w:rsidP="00FB131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Provide a fun, safe and exciting camp experience  </w:t>
      </w:r>
    </w:p>
    <w:p w14:paraId="672DBB64" w14:textId="77777777" w:rsidR="00FB1317" w:rsidRPr="008C59FE" w:rsidRDefault="00FB1317" w:rsidP="00FB131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color w:val="000000" w:themeColor="text1"/>
          <w:sz w:val="24"/>
          <w:szCs w:val="24"/>
        </w:rPr>
        <w:t>Help with set up, registration, and clean up each day of camp</w:t>
      </w:r>
    </w:p>
    <w:p w14:paraId="607AD726" w14:textId="77777777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639CB541" w14:textId="77777777" w:rsidR="00FB1317" w:rsidRPr="008C59FE" w:rsidRDefault="00FB1317" w:rsidP="00FB1317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b/>
          <w:color w:val="000000" w:themeColor="text1"/>
          <w:sz w:val="24"/>
          <w:szCs w:val="24"/>
        </w:rPr>
        <w:t>Qualifications:</w:t>
      </w:r>
    </w:p>
    <w:p w14:paraId="0DE26066" w14:textId="77777777" w:rsidR="00FB1317" w:rsidRPr="008C59FE" w:rsidRDefault="00FB1317" w:rsidP="00FB131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4098DE1B" w14:textId="73E74F9C" w:rsidR="00FB1317" w:rsidRPr="0075793B" w:rsidRDefault="00FB1317" w:rsidP="00FB1317">
      <w:pPr>
        <w:pStyle w:val="NoSpacing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Must </w:t>
      </w:r>
      <w:r w:rsidR="007D4D81">
        <w:rPr>
          <w:rFonts w:ascii="Times New Roman" w:hAnsi="Times New Roman"/>
          <w:color w:val="000000" w:themeColor="text1"/>
          <w:sz w:val="24"/>
          <w:szCs w:val="24"/>
        </w:rPr>
        <w:t xml:space="preserve">have completed one year of college or have 1 year post-high school professional experience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14:paraId="438D7C5D" w14:textId="77777777" w:rsidR="00FB1317" w:rsidRPr="00412897" w:rsidRDefault="00FB1317" w:rsidP="00FB1317">
      <w:pPr>
        <w:pStyle w:val="NoSpacing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Ability to work with youth to grow in character, experiences and insights</w:t>
      </w:r>
    </w:p>
    <w:p w14:paraId="25E8CB5C" w14:textId="77777777" w:rsidR="00FB1317" w:rsidRPr="008C59FE" w:rsidRDefault="00FB1317" w:rsidP="00FB1317">
      <w:pPr>
        <w:pStyle w:val="NoSpacing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Must have reliable transportation to arrive on time every day</w:t>
      </w:r>
    </w:p>
    <w:p w14:paraId="6ECE5E83" w14:textId="77777777" w:rsidR="00FB1317" w:rsidRPr="008C59FE" w:rsidRDefault="00FB1317" w:rsidP="00FB1317">
      <w:pPr>
        <w:pStyle w:val="NoSpacing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Enthusiastic, Responsible, Dependable, Resourceful, Flexible, and calm in all situations</w:t>
      </w:r>
    </w:p>
    <w:p w14:paraId="7E0CBC79" w14:textId="77777777" w:rsidR="00FB1317" w:rsidRPr="008C59FE" w:rsidRDefault="00FB1317" w:rsidP="00FB1317">
      <w:pPr>
        <w:pStyle w:val="NoSpacing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Ability to motivate and enjoy working with youth of all ages </w:t>
      </w:r>
    </w:p>
    <w:p w14:paraId="49A77BF2" w14:textId="77777777" w:rsidR="00FB1317" w:rsidRPr="008C59FE" w:rsidRDefault="00FB1317" w:rsidP="00FB1317">
      <w:pPr>
        <w:pStyle w:val="NoSpacing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Flexible and adaptable</w:t>
      </w:r>
    </w:p>
    <w:p w14:paraId="43690639" w14:textId="6FAD7081" w:rsidR="00685444" w:rsidRPr="004B3A30" w:rsidRDefault="00FB1317" w:rsidP="008C59FE">
      <w:pPr>
        <w:pStyle w:val="NoSpacing"/>
        <w:numPr>
          <w:ilvl w:val="0"/>
          <w:numId w:val="6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8C59FE">
        <w:rPr>
          <w:rFonts w:ascii="Times New Roman" w:hAnsi="Times New Roman"/>
          <w:color w:val="000000" w:themeColor="text1"/>
          <w:sz w:val="24"/>
          <w:szCs w:val="24"/>
        </w:rPr>
        <w:t>Prior work with gardening</w:t>
      </w:r>
      <w:r>
        <w:rPr>
          <w:rFonts w:ascii="Times New Roman" w:hAnsi="Times New Roman"/>
          <w:color w:val="000000" w:themeColor="text1"/>
          <w:sz w:val="24"/>
          <w:szCs w:val="24"/>
        </w:rPr>
        <w:t>, science, healthy living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or food related </w:t>
      </w:r>
      <w:r>
        <w:rPr>
          <w:rFonts w:ascii="Times New Roman" w:hAnsi="Times New Roman"/>
          <w:color w:val="000000" w:themeColor="text1"/>
          <w:sz w:val="24"/>
          <w:szCs w:val="24"/>
        </w:rPr>
        <w:t>youth program</w:t>
      </w:r>
      <w:r w:rsidRPr="008C59FE">
        <w:rPr>
          <w:rFonts w:ascii="Times New Roman" w:hAnsi="Times New Roman"/>
          <w:color w:val="000000" w:themeColor="text1"/>
          <w:sz w:val="24"/>
          <w:szCs w:val="24"/>
        </w:rPr>
        <w:t xml:space="preserve"> preferred however we are willing to train!</w:t>
      </w:r>
      <w:r w:rsidR="005C695E" w:rsidRPr="007A2D9E">
        <w:rPr>
          <w:rFonts w:ascii="Times New Roman" w:eastAsia="Times New Roman" w:hAnsi="Times New Roman"/>
          <w:color w:val="222222"/>
          <w:sz w:val="27"/>
          <w:szCs w:val="27"/>
        </w:rPr>
        <w:br/>
      </w:r>
    </w:p>
    <w:p w14:paraId="0E7AC3DB" w14:textId="43B1224F" w:rsidR="005C695E" w:rsidRPr="004B3A30" w:rsidRDefault="005C695E" w:rsidP="005C695E">
      <w:pPr>
        <w:pStyle w:val="NoSpacing"/>
        <w:rPr>
          <w:rFonts w:asciiTheme="minorHAnsi" w:hAnsiTheme="minorHAnsi"/>
          <w:color w:val="000000" w:themeColor="text1"/>
          <w:sz w:val="28"/>
          <w:szCs w:val="28"/>
        </w:rPr>
      </w:pPr>
      <w:r w:rsidRPr="004B3A30">
        <w:rPr>
          <w:rFonts w:asciiTheme="minorHAnsi" w:eastAsia="Times" w:hAnsiTheme="minorHAnsi" w:cs="Times"/>
          <w:bCs/>
          <w:color w:val="000000" w:themeColor="text1"/>
          <w:sz w:val="28"/>
          <w:szCs w:val="28"/>
        </w:rPr>
        <w:t xml:space="preserve">If interested in </w:t>
      </w:r>
      <w:r w:rsidR="008C59FE" w:rsidRPr="004B3A30">
        <w:rPr>
          <w:rFonts w:asciiTheme="minorHAnsi" w:eastAsia="Times" w:hAnsiTheme="minorHAnsi" w:cs="Times"/>
          <w:bCs/>
          <w:color w:val="000000" w:themeColor="text1"/>
          <w:sz w:val="28"/>
          <w:szCs w:val="28"/>
        </w:rPr>
        <w:t xml:space="preserve">joining the </w:t>
      </w:r>
      <w:r w:rsidR="00BB05A8" w:rsidRPr="004B3A30">
        <w:rPr>
          <w:rFonts w:asciiTheme="minorHAnsi" w:eastAsia="Times" w:hAnsiTheme="minorHAnsi" w:cs="Times"/>
          <w:bCs/>
          <w:color w:val="000000" w:themeColor="text1"/>
          <w:sz w:val="28"/>
          <w:szCs w:val="28"/>
        </w:rPr>
        <w:t>teams</w:t>
      </w:r>
      <w:r w:rsidR="008C59FE" w:rsidRPr="004B3A30">
        <w:rPr>
          <w:rFonts w:asciiTheme="minorHAnsi" w:eastAsia="Times" w:hAnsiTheme="minorHAnsi" w:cs="Times"/>
          <w:bCs/>
          <w:color w:val="000000" w:themeColor="text1"/>
          <w:sz w:val="28"/>
          <w:szCs w:val="28"/>
        </w:rPr>
        <w:t xml:space="preserve"> </w:t>
      </w:r>
      <w:r w:rsidR="00BB05A8" w:rsidRPr="004B3A30">
        <w:rPr>
          <w:rFonts w:asciiTheme="minorHAnsi" w:eastAsia="Times" w:hAnsiTheme="minorHAnsi" w:cs="Times"/>
          <w:bCs/>
          <w:color w:val="000000" w:themeColor="text1"/>
          <w:sz w:val="28"/>
          <w:szCs w:val="28"/>
        </w:rPr>
        <w:t>send a resume to</w:t>
      </w:r>
      <w:r w:rsidR="008C59FE" w:rsidRPr="004B3A30">
        <w:rPr>
          <w:rFonts w:asciiTheme="minorHAnsi" w:eastAsia="Times" w:hAnsiTheme="minorHAnsi" w:cs="Times"/>
          <w:bCs/>
          <w:color w:val="000000" w:themeColor="text1"/>
          <w:sz w:val="28"/>
          <w:szCs w:val="28"/>
        </w:rPr>
        <w:t xml:space="preserve"> </w:t>
      </w:r>
      <w:r w:rsidR="00BF333A" w:rsidRPr="004B3A30">
        <w:rPr>
          <w:rFonts w:asciiTheme="minorHAnsi" w:eastAsia="Times" w:hAnsiTheme="minorHAnsi" w:cs="Times"/>
          <w:color w:val="000000" w:themeColor="text1"/>
          <w:sz w:val="28"/>
          <w:szCs w:val="28"/>
        </w:rPr>
        <w:t xml:space="preserve">Essex County 4-H </w:t>
      </w:r>
      <w:r w:rsidR="00BB05A8" w:rsidRPr="004B3A30">
        <w:rPr>
          <w:rFonts w:asciiTheme="minorHAnsi" w:eastAsia="Times" w:hAnsiTheme="minorHAnsi" w:cs="Times"/>
          <w:sz w:val="28"/>
          <w:szCs w:val="28"/>
        </w:rPr>
        <w:t xml:space="preserve"> (</w:t>
      </w:r>
      <w:r w:rsidR="004B3A30" w:rsidRPr="004B3A30">
        <w:rPr>
          <w:rFonts w:asciiTheme="minorHAnsi" w:hAnsiTheme="minorHAnsi"/>
          <w:sz w:val="28"/>
          <w:szCs w:val="28"/>
        </w:rPr>
        <w:t>joanna.eliasof@rutgers.edu</w:t>
      </w:r>
      <w:r w:rsidR="004B3A30">
        <w:rPr>
          <w:rFonts w:asciiTheme="minorHAnsi" w:hAnsiTheme="minorHAnsi"/>
          <w:sz w:val="28"/>
          <w:szCs w:val="28"/>
        </w:rPr>
        <w:t xml:space="preserve"> ) </w:t>
      </w:r>
      <w:r w:rsidR="00BB05A8" w:rsidRPr="004B3A30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by </w:t>
      </w:r>
      <w:r w:rsidR="007A2D9E" w:rsidRPr="004B3A30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April 30</w:t>
      </w:r>
      <w:r w:rsidR="007A2D9E" w:rsidRPr="004B3A30">
        <w:rPr>
          <w:rStyle w:val="Hyperlink"/>
          <w:rFonts w:asciiTheme="minorHAnsi" w:hAnsiTheme="minorHAnsi"/>
          <w:color w:val="auto"/>
          <w:sz w:val="28"/>
          <w:szCs w:val="28"/>
          <w:u w:val="none"/>
          <w:vertAlign w:val="superscript"/>
        </w:rPr>
        <w:t>th</w:t>
      </w:r>
      <w:r w:rsidR="007A2D9E" w:rsidRPr="004B3A30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. </w:t>
      </w:r>
    </w:p>
    <w:p w14:paraId="16B85E0F" w14:textId="1E9BA8A2" w:rsidR="00685444" w:rsidRPr="008C59FE" w:rsidRDefault="009E69C3" w:rsidP="009E69C3">
      <w:pPr>
        <w:pStyle w:val="NoSpacing"/>
        <w:rPr>
          <w:rFonts w:ascii="Times" w:hAnsi="Times"/>
          <w:color w:val="000000" w:themeColor="text1"/>
          <w:sz w:val="26"/>
          <w:szCs w:val="26"/>
        </w:rPr>
      </w:pPr>
      <w:r w:rsidRPr="005F3BF2">
        <w:rPr>
          <w:rFonts w:asciiTheme="majorHAnsi" w:hAnsiTheme="majorHAnsi"/>
          <w:sz w:val="24"/>
          <w:szCs w:val="24"/>
        </w:rPr>
        <w:br/>
      </w:r>
    </w:p>
    <w:p w14:paraId="39FD3373" w14:textId="77777777" w:rsidR="005A081A" w:rsidRPr="005F3BF2" w:rsidRDefault="00D056F3" w:rsidP="009E69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1AB9FFD" wp14:editId="7025853F">
            <wp:extent cx="419100" cy="437481"/>
            <wp:effectExtent l="0" t="0" r="0" b="0"/>
            <wp:docPr id="1" name="Picture 1" descr="Macintosh HD:Users:4hadmin:Desktop: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4hadmin:Desktop:sear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256" cy="4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81A" w:rsidRPr="005F3BF2" w:rsidSect="00DE183D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0977" w14:textId="77777777" w:rsidR="005567E3" w:rsidRDefault="005567E3" w:rsidP="00DE183D">
      <w:pPr>
        <w:spacing w:after="0" w:line="240" w:lineRule="auto"/>
      </w:pPr>
      <w:r>
        <w:separator/>
      </w:r>
    </w:p>
  </w:endnote>
  <w:endnote w:type="continuationSeparator" w:id="0">
    <w:p w14:paraId="1B7EED2F" w14:textId="77777777" w:rsidR="005567E3" w:rsidRDefault="005567E3" w:rsidP="00D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ormataBQ-Ligh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00E" w14:textId="77777777" w:rsidR="00BB05A8" w:rsidRPr="00174535" w:rsidRDefault="00BB05A8" w:rsidP="00DE183D">
    <w:pPr>
      <w:autoSpaceDE w:val="0"/>
      <w:autoSpaceDN w:val="0"/>
      <w:adjustRightInd w:val="0"/>
      <w:ind w:left="-450" w:right="-630"/>
      <w:rPr>
        <w:rFonts w:ascii="FormataBQ-Light" w:hAnsi="FormataBQ-Light" w:cs="FormataBQ-Light"/>
        <w:sz w:val="16"/>
        <w:szCs w:val="16"/>
      </w:rPr>
    </w:pPr>
    <w:r w:rsidRPr="00B20402">
      <w:rPr>
        <w:rFonts w:ascii="FormataBQ-LightItalic" w:hAnsi="FormataBQ-LightItalic" w:cs="FormataBQ-LightItalic"/>
        <w:i/>
        <w:iCs/>
        <w:sz w:val="16"/>
        <w:szCs w:val="16"/>
      </w:rPr>
      <w:t xml:space="preserve">Cooperating Agencies: </w:t>
    </w:r>
    <w:r w:rsidRPr="00B20402">
      <w:rPr>
        <w:rFonts w:ascii="FormataBQ-Light" w:hAnsi="FormataBQ-Light" w:cs="FormataBQ-Light"/>
        <w:sz w:val="16"/>
        <w:szCs w:val="16"/>
      </w:rPr>
      <w:t xml:space="preserve">Rutgers, The State University of New Jersey, U.S. Department of Agriculture, and County Boards of Chosen </w:t>
    </w:r>
    <w:r>
      <w:rPr>
        <w:rFonts w:ascii="FormataBQ-Light" w:hAnsi="FormataBQ-Light" w:cs="FormataBQ-Light"/>
        <w:sz w:val="16"/>
        <w:szCs w:val="16"/>
      </w:rPr>
      <w:t xml:space="preserve">Freeholders. Rutgers         Cooperative </w:t>
    </w:r>
    <w:r w:rsidRPr="00B20402">
      <w:rPr>
        <w:rFonts w:ascii="FormataBQ-Light" w:hAnsi="FormataBQ-Light" w:cs="FormataBQ-Light"/>
        <w:sz w:val="16"/>
        <w:szCs w:val="16"/>
      </w:rPr>
      <w:t>Extension, a unit of the Rutgers New Jersey Agricultural Experiment Station, is an equal opportunity program provider and employer.</w:t>
    </w:r>
  </w:p>
  <w:p w14:paraId="435EE0DD" w14:textId="77777777" w:rsidR="00BB05A8" w:rsidRDefault="00B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50FF" w14:textId="77777777" w:rsidR="005567E3" w:rsidRDefault="005567E3" w:rsidP="00DE183D">
      <w:pPr>
        <w:spacing w:after="0" w:line="240" w:lineRule="auto"/>
      </w:pPr>
      <w:r>
        <w:separator/>
      </w:r>
    </w:p>
  </w:footnote>
  <w:footnote w:type="continuationSeparator" w:id="0">
    <w:p w14:paraId="5CA73B7C" w14:textId="77777777" w:rsidR="005567E3" w:rsidRDefault="005567E3" w:rsidP="00DE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76DB" w14:textId="0D4EEEAB" w:rsidR="00BB05A8" w:rsidRPr="00A71818" w:rsidRDefault="00BB05A8" w:rsidP="001F0E50">
    <w:pPr>
      <w:spacing w:after="0" w:line="240" w:lineRule="auto"/>
      <w:ind w:left="216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8B2418C" wp14:editId="098959E0">
          <wp:simplePos x="0" y="0"/>
          <wp:positionH relativeFrom="column">
            <wp:posOffset>5588000</wp:posOffset>
          </wp:positionH>
          <wp:positionV relativeFrom="paragraph">
            <wp:posOffset>-228600</wp:posOffset>
          </wp:positionV>
          <wp:extent cx="927100" cy="800100"/>
          <wp:effectExtent l="25400" t="0" r="0" b="0"/>
          <wp:wrapTight wrapText="bothSides">
            <wp:wrapPolygon edited="0">
              <wp:start x="-592" y="0"/>
              <wp:lineTo x="-592" y="21257"/>
              <wp:lineTo x="21304" y="21257"/>
              <wp:lineTo x="21304" y="0"/>
              <wp:lineTo x="-592" y="0"/>
            </wp:wrapPolygon>
          </wp:wrapTight>
          <wp:docPr id="3" name="Picture 1" descr=":MHCenterCLRWbac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HCenterCLRWback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75499AD2" wp14:editId="23C57030">
          <wp:simplePos x="0" y="0"/>
          <wp:positionH relativeFrom="column">
            <wp:posOffset>-768350</wp:posOffset>
          </wp:positionH>
          <wp:positionV relativeFrom="paragraph">
            <wp:posOffset>-114300</wp:posOffset>
          </wp:positionV>
          <wp:extent cx="1914525" cy="723900"/>
          <wp:effectExtent l="25400" t="0" r="0" b="0"/>
          <wp:wrapNone/>
          <wp:docPr id="2" name="Picture 1" descr="RU_SIG_NJAES_CMY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_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4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D9E">
      <w:rPr>
        <w:rFonts w:ascii="Tahoma" w:hAnsi="Tahoma" w:cs="Tahoma"/>
        <w:noProof/>
        <w:sz w:val="16"/>
        <w:szCs w:val="16"/>
      </w:rPr>
      <w:t>Rutgers</w:t>
    </w:r>
    <w:r>
      <w:rPr>
        <w:rFonts w:ascii="Tahoma" w:hAnsi="Tahoma" w:cs="Tahoma"/>
        <w:sz w:val="16"/>
        <w:szCs w:val="16"/>
      </w:rPr>
      <w:t xml:space="preserve"> </w:t>
    </w:r>
    <w:r w:rsidRPr="00A71818">
      <w:rPr>
        <w:rFonts w:ascii="Tahoma" w:hAnsi="Tahoma" w:cs="Tahoma"/>
        <w:sz w:val="16"/>
        <w:szCs w:val="16"/>
      </w:rPr>
      <w:t>Cooperative Extension</w:t>
    </w:r>
    <w:r>
      <w:rPr>
        <w:rFonts w:ascii="Tahoma" w:hAnsi="Tahoma" w:cs="Tahoma"/>
        <w:sz w:val="16"/>
        <w:szCs w:val="16"/>
      </w:rPr>
      <w:t xml:space="preserve"> of Essex County</w:t>
    </w:r>
    <w:r w:rsidRPr="00A71818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A71818">
      <w:rPr>
        <w:rFonts w:ascii="Tahoma" w:hAnsi="Tahoma" w:cs="Tahoma"/>
        <w:sz w:val="16"/>
        <w:szCs w:val="16"/>
      </w:rPr>
      <w:t>njaes.rutgers.edu/extension</w:t>
    </w:r>
  </w:p>
  <w:p w14:paraId="27899311" w14:textId="77777777" w:rsidR="00BB05A8" w:rsidRPr="00A71818" w:rsidRDefault="00BB05A8" w:rsidP="00DE183D">
    <w:pPr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A71818">
      <w:rPr>
        <w:rFonts w:ascii="Tahoma" w:hAnsi="Tahoma" w:cs="Tahoma"/>
        <w:sz w:val="16"/>
        <w:szCs w:val="16"/>
      </w:rPr>
      <w:t>Department of 4-H Youth Development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nj4h.rutgers.edu</w:t>
    </w:r>
  </w:p>
  <w:p w14:paraId="63DBAF0B" w14:textId="77777777" w:rsidR="00BB05A8" w:rsidRDefault="00BB05A8" w:rsidP="00DE183D">
    <w:pPr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162 Washington St.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Phone: 973-353-1337</w:t>
    </w:r>
  </w:p>
  <w:p w14:paraId="7DD717DA" w14:textId="77777777" w:rsidR="00BB05A8" w:rsidRDefault="00BB05A8" w:rsidP="001F0E50">
    <w:pPr>
      <w:spacing w:after="0" w:line="240" w:lineRule="auto"/>
      <w:ind w:left="1440" w:firstLine="720"/>
      <w:rPr>
        <w:sz w:val="20"/>
        <w:szCs w:val="20"/>
      </w:rPr>
    </w:pPr>
    <w:r>
      <w:rPr>
        <w:rFonts w:ascii="Tahoma" w:hAnsi="Tahoma" w:cs="Tahoma"/>
        <w:sz w:val="16"/>
        <w:szCs w:val="16"/>
      </w:rPr>
      <w:t>Newark, NJ 07102-3098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A71818">
      <w:rPr>
        <w:rFonts w:ascii="Tahoma" w:hAnsi="Tahoma" w:cs="Tahoma"/>
        <w:sz w:val="16"/>
        <w:szCs w:val="16"/>
      </w:rPr>
      <w:t xml:space="preserve">Fax:  </w:t>
    </w:r>
    <w:r>
      <w:rPr>
        <w:rFonts w:ascii="Tahoma" w:hAnsi="Tahoma" w:cs="Tahoma"/>
        <w:sz w:val="16"/>
        <w:szCs w:val="16"/>
      </w:rPr>
      <w:t xml:space="preserve">   973-353-1430</w:t>
    </w:r>
  </w:p>
  <w:p w14:paraId="3FBB04C0" w14:textId="77777777" w:rsidR="00BB05A8" w:rsidRPr="00DE183D" w:rsidRDefault="00BB05A8" w:rsidP="00DE183D">
    <w:pPr>
      <w:spacing w:after="0" w:line="240" w:lineRule="auto"/>
      <w:ind w:left="2160" w:firstLine="720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C16"/>
    <w:multiLevelType w:val="hybridMultilevel"/>
    <w:tmpl w:val="8AF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0B1E"/>
    <w:multiLevelType w:val="hybridMultilevel"/>
    <w:tmpl w:val="422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928"/>
    <w:multiLevelType w:val="hybridMultilevel"/>
    <w:tmpl w:val="93D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2AA8"/>
    <w:multiLevelType w:val="hybridMultilevel"/>
    <w:tmpl w:val="F8440E32"/>
    <w:lvl w:ilvl="0" w:tplc="87CAB9D6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A8C"/>
    <w:multiLevelType w:val="hybridMultilevel"/>
    <w:tmpl w:val="91E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F8F"/>
    <w:multiLevelType w:val="hybridMultilevel"/>
    <w:tmpl w:val="88B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06718"/>
    <w:multiLevelType w:val="hybridMultilevel"/>
    <w:tmpl w:val="4C1C4E22"/>
    <w:lvl w:ilvl="0" w:tplc="E1065A1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D"/>
    <w:rsid w:val="000238EB"/>
    <w:rsid w:val="000B53D5"/>
    <w:rsid w:val="000C4450"/>
    <w:rsid w:val="000E0C67"/>
    <w:rsid w:val="0016056B"/>
    <w:rsid w:val="00167109"/>
    <w:rsid w:val="00195904"/>
    <w:rsid w:val="00197138"/>
    <w:rsid w:val="001C0719"/>
    <w:rsid w:val="001D119F"/>
    <w:rsid w:val="001D38BE"/>
    <w:rsid w:val="001F0E50"/>
    <w:rsid w:val="00215CAF"/>
    <w:rsid w:val="002C1E9D"/>
    <w:rsid w:val="003A1158"/>
    <w:rsid w:val="003C0A7E"/>
    <w:rsid w:val="003C1FB8"/>
    <w:rsid w:val="003D2E78"/>
    <w:rsid w:val="003E5A3B"/>
    <w:rsid w:val="00412897"/>
    <w:rsid w:val="00416EB9"/>
    <w:rsid w:val="004220DF"/>
    <w:rsid w:val="004B3A30"/>
    <w:rsid w:val="00536215"/>
    <w:rsid w:val="005567E3"/>
    <w:rsid w:val="005A081A"/>
    <w:rsid w:val="005A253F"/>
    <w:rsid w:val="005C695E"/>
    <w:rsid w:val="005F3BF2"/>
    <w:rsid w:val="005F5DC9"/>
    <w:rsid w:val="00615BDF"/>
    <w:rsid w:val="006238CC"/>
    <w:rsid w:val="00685444"/>
    <w:rsid w:val="006B7D1C"/>
    <w:rsid w:val="0072464A"/>
    <w:rsid w:val="007305D1"/>
    <w:rsid w:val="00734F0A"/>
    <w:rsid w:val="007549EB"/>
    <w:rsid w:val="0075793B"/>
    <w:rsid w:val="00797B6B"/>
    <w:rsid w:val="007A2D9E"/>
    <w:rsid w:val="007B183D"/>
    <w:rsid w:val="007C5849"/>
    <w:rsid w:val="007D4D81"/>
    <w:rsid w:val="008075E9"/>
    <w:rsid w:val="00810FD0"/>
    <w:rsid w:val="00846ABD"/>
    <w:rsid w:val="008501D6"/>
    <w:rsid w:val="00866838"/>
    <w:rsid w:val="008C59FE"/>
    <w:rsid w:val="008F0673"/>
    <w:rsid w:val="009440B0"/>
    <w:rsid w:val="00982AED"/>
    <w:rsid w:val="009A0B3C"/>
    <w:rsid w:val="009E17E3"/>
    <w:rsid w:val="009E69C3"/>
    <w:rsid w:val="00A1289A"/>
    <w:rsid w:val="00A70BA6"/>
    <w:rsid w:val="00AA2C55"/>
    <w:rsid w:val="00AE24C8"/>
    <w:rsid w:val="00B15C9F"/>
    <w:rsid w:val="00B34909"/>
    <w:rsid w:val="00B4040D"/>
    <w:rsid w:val="00B428B6"/>
    <w:rsid w:val="00B64DD4"/>
    <w:rsid w:val="00BB05A8"/>
    <w:rsid w:val="00BF333A"/>
    <w:rsid w:val="00C42547"/>
    <w:rsid w:val="00C523DC"/>
    <w:rsid w:val="00C965E4"/>
    <w:rsid w:val="00CA362F"/>
    <w:rsid w:val="00CD48DE"/>
    <w:rsid w:val="00D056F3"/>
    <w:rsid w:val="00D41C30"/>
    <w:rsid w:val="00D5438B"/>
    <w:rsid w:val="00DC4543"/>
    <w:rsid w:val="00DE183D"/>
    <w:rsid w:val="00E411FC"/>
    <w:rsid w:val="00E675E3"/>
    <w:rsid w:val="00EA2621"/>
    <w:rsid w:val="00FA3091"/>
    <w:rsid w:val="00FB1317"/>
    <w:rsid w:val="00FD6A69"/>
    <w:rsid w:val="00FE22CF"/>
    <w:rsid w:val="4AC68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07F5D"/>
  <w15:docId w15:val="{6E97AD60-9113-434A-A0A5-89D3076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F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3D"/>
  </w:style>
  <w:style w:type="paragraph" w:styleId="Footer">
    <w:name w:val="footer"/>
    <w:basedOn w:val="Normal"/>
    <w:link w:val="FooterChar"/>
    <w:uiPriority w:val="99"/>
    <w:unhideWhenUsed/>
    <w:rsid w:val="00DE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3D"/>
  </w:style>
  <w:style w:type="paragraph" w:styleId="NoSpacing">
    <w:name w:val="No Spacing"/>
    <w:uiPriority w:val="1"/>
    <w:qFormat/>
    <w:rsid w:val="0068544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6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5B15-2D24-8B46-A750-8771CCD8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</dc:creator>
  <cp:lastModifiedBy>lana mustafa</cp:lastModifiedBy>
  <cp:revision>2</cp:revision>
  <cp:lastPrinted>2012-05-24T15:33:00Z</cp:lastPrinted>
  <dcterms:created xsi:type="dcterms:W3CDTF">2019-01-23T17:04:00Z</dcterms:created>
  <dcterms:modified xsi:type="dcterms:W3CDTF">2019-01-23T17:04:00Z</dcterms:modified>
</cp:coreProperties>
</file>